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4B" w:rsidRDefault="00A7744B" w:rsidP="00A7744B">
      <w:pPr>
        <w:pStyle w:val="Default"/>
        <w:jc w:val="center"/>
        <w:rPr>
          <w:sz w:val="28"/>
          <w:szCs w:val="28"/>
        </w:rPr>
      </w:pPr>
      <w:r>
        <w:rPr>
          <w:b/>
          <w:bCs/>
          <w:sz w:val="28"/>
          <w:szCs w:val="28"/>
        </w:rPr>
        <w:t>ABSTRAK</w:t>
      </w:r>
    </w:p>
    <w:p w:rsidR="00A7744B" w:rsidRDefault="00A7744B" w:rsidP="00A7744B">
      <w:pPr>
        <w:pStyle w:val="Default"/>
        <w:jc w:val="center"/>
        <w:rPr>
          <w:sz w:val="23"/>
          <w:szCs w:val="23"/>
        </w:rPr>
      </w:pPr>
      <w:r>
        <w:rPr>
          <w:b/>
          <w:bCs/>
          <w:sz w:val="23"/>
          <w:szCs w:val="23"/>
        </w:rPr>
        <w:t>HUBUNGAN PENGETAHUAN DENGAN STIMULASI PERKEMBANGAN ANAK USIA 12 – 36 BULAN MENURUT BUKU KIA DI PUSKESMAS SAMBIREJO</w:t>
      </w:r>
    </w:p>
    <w:p w:rsidR="00A7744B" w:rsidRDefault="00A7744B" w:rsidP="00A7744B">
      <w:pPr>
        <w:pStyle w:val="Default"/>
        <w:jc w:val="center"/>
        <w:rPr>
          <w:sz w:val="23"/>
          <w:szCs w:val="23"/>
        </w:rPr>
      </w:pPr>
      <w:r>
        <w:rPr>
          <w:b/>
          <w:bCs/>
          <w:sz w:val="23"/>
          <w:szCs w:val="23"/>
        </w:rPr>
        <w:t>REJANG LEBONG BENGKULU</w:t>
      </w:r>
    </w:p>
    <w:p w:rsidR="00A7744B" w:rsidRDefault="00A7744B" w:rsidP="00A7744B">
      <w:pPr>
        <w:pStyle w:val="Default"/>
        <w:jc w:val="center"/>
        <w:rPr>
          <w:sz w:val="22"/>
          <w:szCs w:val="22"/>
        </w:rPr>
      </w:pPr>
      <w:r>
        <w:rPr>
          <w:b/>
          <w:bCs/>
          <w:sz w:val="22"/>
          <w:szCs w:val="22"/>
        </w:rPr>
        <w:t>Oleh :</w:t>
      </w:r>
    </w:p>
    <w:p w:rsidR="00A7744B" w:rsidRDefault="00A7744B" w:rsidP="00A7744B">
      <w:pPr>
        <w:pStyle w:val="Default"/>
        <w:jc w:val="center"/>
        <w:rPr>
          <w:sz w:val="22"/>
          <w:szCs w:val="22"/>
        </w:rPr>
      </w:pPr>
      <w:r>
        <w:rPr>
          <w:b/>
          <w:bCs/>
          <w:sz w:val="22"/>
          <w:szCs w:val="22"/>
        </w:rPr>
        <w:t>Siti Komariyah 1)</w:t>
      </w:r>
    </w:p>
    <w:p w:rsidR="00A7744B" w:rsidRDefault="00A7744B" w:rsidP="00A7744B">
      <w:pPr>
        <w:pStyle w:val="Default"/>
        <w:jc w:val="center"/>
        <w:rPr>
          <w:sz w:val="22"/>
          <w:szCs w:val="22"/>
        </w:rPr>
      </w:pPr>
      <w:r>
        <w:rPr>
          <w:b/>
          <w:bCs/>
          <w:sz w:val="22"/>
          <w:szCs w:val="22"/>
        </w:rPr>
        <w:t>Desi Aulia Umami 2)</w:t>
      </w:r>
    </w:p>
    <w:p w:rsidR="00A7744B" w:rsidRDefault="00A7744B" w:rsidP="00A7744B">
      <w:pPr>
        <w:pStyle w:val="Default"/>
        <w:jc w:val="center"/>
        <w:rPr>
          <w:sz w:val="22"/>
          <w:szCs w:val="22"/>
        </w:rPr>
      </w:pPr>
      <w:r>
        <w:rPr>
          <w:b/>
          <w:bCs/>
          <w:sz w:val="22"/>
          <w:szCs w:val="22"/>
        </w:rPr>
        <w:t>Syami Yulianti 2)</w:t>
      </w:r>
    </w:p>
    <w:p w:rsidR="00A7744B" w:rsidRDefault="00A7744B" w:rsidP="00A7744B">
      <w:pPr>
        <w:pStyle w:val="Default"/>
        <w:rPr>
          <w:sz w:val="22"/>
          <w:szCs w:val="22"/>
        </w:rPr>
      </w:pPr>
      <w:r>
        <w:rPr>
          <w:sz w:val="22"/>
          <w:szCs w:val="22"/>
        </w:rPr>
        <w:t xml:space="preserve">Perkembangan anak dapat dicapai secara optimal dengan melakukan stimulasi pada perkembangannya yaitu kegiatan merangsang kemampuan dasar anak umur 0-6 tahun agar anak dapat tumbuh dan berkembang secara optimal (Kemenkes RI, 2019). Stimulasi yang kurang atau tidak dilakukan akan mengakibatkan beberapa gangguan seperti keterlambatan perkembangan, Gangguan Pemusatan Perhatian dan Hiperaktivitas (GPPH), gangguan bahasa dan bicara, retardasi mental, serta autism. Tujuan Penelitian ini adalah untuk hubungan pengetahuan dengan stimulasi perkembangan anak usia 12 – 36 bulan menurut buku KIA di Puskesmas Sambirejo Rejang Lebong Bengkulu. </w:t>
      </w:r>
    </w:p>
    <w:p w:rsidR="00A7744B" w:rsidRDefault="00A7744B" w:rsidP="00A7744B">
      <w:pPr>
        <w:pStyle w:val="Default"/>
        <w:rPr>
          <w:sz w:val="22"/>
          <w:szCs w:val="22"/>
        </w:rPr>
      </w:pPr>
      <w:r>
        <w:rPr>
          <w:sz w:val="22"/>
          <w:szCs w:val="22"/>
        </w:rPr>
        <w:t xml:space="preserve">Metode yang digunakan dalam penelitian ini adalah analitik korelasional dengan pendekatan yang digunakan adalah pendekatan </w:t>
      </w:r>
      <w:r>
        <w:rPr>
          <w:i/>
          <w:iCs/>
          <w:sz w:val="22"/>
          <w:szCs w:val="22"/>
        </w:rPr>
        <w:t xml:space="preserve">Cross Sectional. </w:t>
      </w:r>
      <w:r>
        <w:rPr>
          <w:sz w:val="22"/>
          <w:szCs w:val="22"/>
        </w:rPr>
        <w:t xml:space="preserve">Populasi dalam penelitian ini adalah semua ibu yang memiliki anak usia 12-36 bulan di Puskesmas Sambirejo Rejang Lebong Bengkulu berjumlah 162 orang. Teknik pengambilan sampel yang digunakan dalam penelitian ini adalah </w:t>
      </w:r>
      <w:r>
        <w:rPr>
          <w:i/>
          <w:iCs/>
          <w:sz w:val="22"/>
          <w:szCs w:val="22"/>
        </w:rPr>
        <w:t xml:space="preserve">nonprobability sampling </w:t>
      </w:r>
      <w:r>
        <w:rPr>
          <w:sz w:val="22"/>
          <w:szCs w:val="22"/>
        </w:rPr>
        <w:t xml:space="preserve">dengan teknik </w:t>
      </w:r>
      <w:r>
        <w:rPr>
          <w:i/>
          <w:iCs/>
          <w:sz w:val="22"/>
          <w:szCs w:val="22"/>
        </w:rPr>
        <w:t xml:space="preserve">consecutive </w:t>
      </w:r>
      <w:r>
        <w:rPr>
          <w:sz w:val="22"/>
          <w:szCs w:val="22"/>
        </w:rPr>
        <w:t xml:space="preserve">sampling dengan jumlah 42 orang. </w:t>
      </w:r>
    </w:p>
    <w:p w:rsidR="00A7744B" w:rsidRDefault="00A7744B" w:rsidP="00A7744B">
      <w:pPr>
        <w:pStyle w:val="Default"/>
        <w:rPr>
          <w:sz w:val="22"/>
          <w:szCs w:val="22"/>
        </w:rPr>
      </w:pPr>
      <w:r>
        <w:rPr>
          <w:sz w:val="22"/>
          <w:szCs w:val="22"/>
        </w:rPr>
        <w:t xml:space="preserve">Sebagian besar responden sebanyak 19 (45,24%) responden berpengetahuan cukup mengenai Stimulasi Perkembangan Anak Usia 12-36 Bulan menurut Buku Kesehatan Ibu dan Anak. Sebagian besar responden sebanyak 22 (52,4%) responden melakukan stimulasi perkembangan pada anak usia 12 – 36 bulan menurut buku Kesehatan Ibu dan Anak. Berdasarkan hasil uji statistik chi square dengan tingkat kepercayaan 95% (α=0,05) diperoleh bahwa Ada hubungan pengetahuan dengan sikap ibu tentang stimulasi perkembangan anak usia 12-36 bulan menurut buku KIA di Puskesmas Sambirejo Rejang Lebong Bengkulu dengan nilai p – value = 0,021. </w:t>
      </w:r>
    </w:p>
    <w:p w:rsidR="00A7744B" w:rsidRDefault="00A7744B" w:rsidP="00A7744B">
      <w:pPr>
        <w:pStyle w:val="Default"/>
        <w:rPr>
          <w:sz w:val="22"/>
          <w:szCs w:val="22"/>
        </w:rPr>
      </w:pPr>
      <w:r>
        <w:rPr>
          <w:sz w:val="22"/>
          <w:szCs w:val="22"/>
        </w:rPr>
        <w:t xml:space="preserve">Diharapkan bagi ibu yang mempunyai anak mampu meningkatkan pengetahuan ibu dan agar membawa balita untuk melakukan posyandu agar diketahui tumbuh kembang balita setiap bulannya. </w:t>
      </w:r>
    </w:p>
    <w:p w:rsidR="00A7744B" w:rsidRDefault="00A7744B" w:rsidP="00A7744B">
      <w:pPr>
        <w:pStyle w:val="Default"/>
        <w:rPr>
          <w:sz w:val="23"/>
          <w:szCs w:val="23"/>
        </w:rPr>
      </w:pPr>
      <w:r>
        <w:rPr>
          <w:sz w:val="23"/>
          <w:szCs w:val="23"/>
        </w:rPr>
        <w:t xml:space="preserve">Kata Kunci : Pengetahuan, Sikap, Stimulasi Perkembangan, Buku KIA </w:t>
      </w:r>
    </w:p>
    <w:p w:rsidR="00A7744B" w:rsidRDefault="00A7744B" w:rsidP="00A7744B">
      <w:pPr>
        <w:pStyle w:val="Default"/>
        <w:rPr>
          <w:sz w:val="23"/>
          <w:szCs w:val="23"/>
        </w:rPr>
      </w:pPr>
      <w:r>
        <w:rPr>
          <w:sz w:val="23"/>
          <w:szCs w:val="23"/>
        </w:rPr>
        <w:t xml:space="preserve">Keterangan : </w:t>
      </w:r>
    </w:p>
    <w:p w:rsidR="00A7744B" w:rsidRDefault="00A7744B" w:rsidP="00A7744B">
      <w:pPr>
        <w:pStyle w:val="Default"/>
        <w:spacing w:after="27"/>
        <w:rPr>
          <w:sz w:val="23"/>
          <w:szCs w:val="23"/>
        </w:rPr>
      </w:pPr>
      <w:r>
        <w:rPr>
          <w:sz w:val="23"/>
          <w:szCs w:val="23"/>
        </w:rPr>
        <w:t xml:space="preserve">1. Calon Sarjana Kebidanan </w:t>
      </w:r>
    </w:p>
    <w:p w:rsidR="00A7744B" w:rsidRDefault="00A7744B" w:rsidP="00A7744B">
      <w:pPr>
        <w:pStyle w:val="Default"/>
        <w:rPr>
          <w:sz w:val="23"/>
          <w:szCs w:val="23"/>
        </w:rPr>
      </w:pPr>
      <w:r>
        <w:rPr>
          <w:sz w:val="23"/>
          <w:szCs w:val="23"/>
        </w:rPr>
        <w:t xml:space="preserve">2. Pembimbing </w:t>
      </w:r>
    </w:p>
    <w:p w:rsidR="00357982" w:rsidRDefault="00A7744B"/>
    <w:sectPr w:rsidR="00357982" w:rsidSect="00A04F72">
      <w:pgSz w:w="12241" w:h="16341"/>
      <w:pgMar w:top="1144" w:right="1175" w:bottom="837" w:left="203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7744B"/>
    <w:rsid w:val="00460F8B"/>
    <w:rsid w:val="005C5FDA"/>
    <w:rsid w:val="008E6BF1"/>
    <w:rsid w:val="00A774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74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2025-03-03T07:29:00Z</dcterms:created>
  <dcterms:modified xsi:type="dcterms:W3CDTF">2025-03-03T07:30:00Z</dcterms:modified>
</cp:coreProperties>
</file>