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555" w:rsidRDefault="007F5555" w:rsidP="007F5555">
      <w:pPr>
        <w:pStyle w:val="Default"/>
        <w:jc w:val="center"/>
        <w:rPr>
          <w:sz w:val="23"/>
          <w:szCs w:val="23"/>
        </w:rPr>
      </w:pPr>
      <w:r>
        <w:rPr>
          <w:b/>
          <w:bCs/>
          <w:sz w:val="23"/>
          <w:szCs w:val="23"/>
        </w:rPr>
        <w:t>ABSTRAK</w:t>
      </w:r>
    </w:p>
    <w:p w:rsidR="007F5555" w:rsidRDefault="007F5555" w:rsidP="007F5555">
      <w:pPr>
        <w:pStyle w:val="Default"/>
        <w:jc w:val="center"/>
        <w:rPr>
          <w:sz w:val="28"/>
          <w:szCs w:val="28"/>
        </w:rPr>
      </w:pPr>
      <w:r>
        <w:rPr>
          <w:b/>
          <w:bCs/>
          <w:sz w:val="28"/>
          <w:szCs w:val="28"/>
        </w:rPr>
        <w:t>FAKTOR – FAKTOR YANG MEMPENGARUHI MENSTRUASI DENGAN KESIAPAN MENGHADAPI MENARCHE PADA SISWI DI SDIT AL QUDWAH</w:t>
      </w:r>
    </w:p>
    <w:p w:rsidR="007F5555" w:rsidRDefault="007F5555" w:rsidP="007F5555">
      <w:pPr>
        <w:pStyle w:val="Default"/>
        <w:jc w:val="center"/>
        <w:rPr>
          <w:sz w:val="28"/>
          <w:szCs w:val="28"/>
        </w:rPr>
      </w:pPr>
      <w:r>
        <w:rPr>
          <w:b/>
          <w:bCs/>
          <w:sz w:val="28"/>
          <w:szCs w:val="28"/>
        </w:rPr>
        <w:t>G1.MATARAM</w:t>
      </w:r>
    </w:p>
    <w:p w:rsidR="007F5555" w:rsidRDefault="007F5555" w:rsidP="007F5555">
      <w:pPr>
        <w:pStyle w:val="Default"/>
        <w:jc w:val="center"/>
        <w:rPr>
          <w:sz w:val="28"/>
          <w:szCs w:val="28"/>
        </w:rPr>
      </w:pPr>
      <w:r>
        <w:rPr>
          <w:b/>
          <w:bCs/>
          <w:sz w:val="28"/>
          <w:szCs w:val="28"/>
        </w:rPr>
        <w:t>Oleh</w:t>
      </w:r>
    </w:p>
    <w:p w:rsidR="007F5555" w:rsidRDefault="007F5555" w:rsidP="007F5555">
      <w:pPr>
        <w:pStyle w:val="Default"/>
        <w:jc w:val="center"/>
        <w:rPr>
          <w:sz w:val="16"/>
          <w:szCs w:val="16"/>
        </w:rPr>
      </w:pPr>
      <w:r>
        <w:rPr>
          <w:sz w:val="23"/>
          <w:szCs w:val="23"/>
        </w:rPr>
        <w:t>Riski Jayanti</w:t>
      </w:r>
      <w:r>
        <w:rPr>
          <w:sz w:val="16"/>
          <w:szCs w:val="16"/>
        </w:rPr>
        <w:t>1)</w:t>
      </w:r>
    </w:p>
    <w:p w:rsidR="007F5555" w:rsidRDefault="007F5555" w:rsidP="007F5555">
      <w:pPr>
        <w:pStyle w:val="Default"/>
        <w:jc w:val="center"/>
        <w:rPr>
          <w:sz w:val="16"/>
          <w:szCs w:val="16"/>
        </w:rPr>
      </w:pPr>
      <w:r>
        <w:rPr>
          <w:sz w:val="23"/>
          <w:szCs w:val="23"/>
        </w:rPr>
        <w:t>Darmawansyah</w:t>
      </w:r>
      <w:r>
        <w:rPr>
          <w:sz w:val="16"/>
          <w:szCs w:val="16"/>
        </w:rPr>
        <w:t>2)</w:t>
      </w:r>
    </w:p>
    <w:p w:rsidR="007F5555" w:rsidRDefault="007F5555" w:rsidP="007F5555">
      <w:pPr>
        <w:pStyle w:val="Default"/>
        <w:jc w:val="center"/>
        <w:rPr>
          <w:sz w:val="16"/>
          <w:szCs w:val="16"/>
        </w:rPr>
      </w:pPr>
      <w:r>
        <w:rPr>
          <w:sz w:val="23"/>
          <w:szCs w:val="23"/>
        </w:rPr>
        <w:t>Taufianie Rossita</w:t>
      </w:r>
      <w:r>
        <w:rPr>
          <w:sz w:val="16"/>
          <w:szCs w:val="16"/>
        </w:rPr>
        <w:t>2)</w:t>
      </w:r>
    </w:p>
    <w:p w:rsidR="007F5555" w:rsidRDefault="007F5555" w:rsidP="007F5555">
      <w:pPr>
        <w:pStyle w:val="Default"/>
        <w:rPr>
          <w:sz w:val="23"/>
          <w:szCs w:val="23"/>
        </w:rPr>
      </w:pPr>
      <w:r>
        <w:rPr>
          <w:sz w:val="23"/>
          <w:szCs w:val="23"/>
        </w:rPr>
        <w:t xml:space="preserve">Menarche adalah menstruasi pertama yang terjadi akibat adanya suatu proses sistem hormonal yang komplek. Setelah panca indra menerima rangsangan yang diteruskan kepusat dan diolah oleh hipotalamus, dilanjutkan dengan hipofesi melalui system fortal dikeluarkan hormone gonadotropik perangsang folikel dan luteinzing hormon untuk merangsang indung telur. Tujuan penelitian ini yaitu untuk mengetahu Faktor – Faktor Yang Mempengaruhi Menstruasi Dengan Kesiapan Menghadapi Menarche Pada Siswi SDIT Al Qudwah G1.Mataram. </w:t>
      </w:r>
    </w:p>
    <w:p w:rsidR="007F5555" w:rsidRDefault="007F5555" w:rsidP="007F5555">
      <w:pPr>
        <w:pStyle w:val="Default"/>
        <w:rPr>
          <w:sz w:val="23"/>
          <w:szCs w:val="23"/>
        </w:rPr>
      </w:pPr>
      <w:r>
        <w:rPr>
          <w:sz w:val="23"/>
          <w:szCs w:val="23"/>
        </w:rPr>
        <w:t xml:space="preserve">Metode peneltian yang digunakan adalah desain penelitian analitik dengan pendekatan </w:t>
      </w:r>
      <w:r>
        <w:rPr>
          <w:i/>
          <w:iCs/>
          <w:sz w:val="23"/>
          <w:szCs w:val="23"/>
        </w:rPr>
        <w:t xml:space="preserve">cross-sectional, </w:t>
      </w:r>
      <w:r>
        <w:rPr>
          <w:sz w:val="23"/>
          <w:szCs w:val="23"/>
        </w:rPr>
        <w:t xml:space="preserve">data dikumpulkan dengan menyabar kuesioner pada 90 responden. Pada Siswi SDIT Al Qudwah G1.Mataram Tekhnik pengambilan sampel adalah menggunakan total sampling. </w:t>
      </w:r>
    </w:p>
    <w:p w:rsidR="007F5555" w:rsidRDefault="007F5555" w:rsidP="007F5555">
      <w:pPr>
        <w:pStyle w:val="Default"/>
        <w:rPr>
          <w:sz w:val="23"/>
          <w:szCs w:val="23"/>
        </w:rPr>
      </w:pPr>
      <w:r>
        <w:rPr>
          <w:sz w:val="23"/>
          <w:szCs w:val="23"/>
        </w:rPr>
        <w:t xml:space="preserve">Hasil univariat bahwa Responden yang pengetahuan siswa tentang menarche sebagian besar responden berpengtahuan cukup yaitu sebesar (77,8%). Sumber informasi yang didapatkan siswi tentang menarche yaitu sebesar (60,0%). Hasil analisis bivariat Ada hubungan pengetahuan dengan kesiapan menghadapi menarche di SDIT al qudwah, dimana nilai P=0,000 P&lt;0,05) </w:t>
      </w:r>
    </w:p>
    <w:p w:rsidR="007F5555" w:rsidRDefault="007F5555" w:rsidP="007F5555">
      <w:pPr>
        <w:pStyle w:val="Default"/>
        <w:rPr>
          <w:sz w:val="23"/>
          <w:szCs w:val="23"/>
        </w:rPr>
      </w:pPr>
      <w:r>
        <w:rPr>
          <w:sz w:val="23"/>
          <w:szCs w:val="23"/>
        </w:rPr>
        <w:t>Hasil penelitian ini akan menambah referensi, serta membuktikan ada atau tidaknya pengetahuan, sumber informasi dengan kesiapan siswa menghadapi menarche di SDIT al qudwah</w:t>
      </w:r>
      <w:r>
        <w:rPr>
          <w:i/>
          <w:iCs/>
          <w:sz w:val="23"/>
          <w:szCs w:val="23"/>
        </w:rPr>
        <w:t xml:space="preserve">. </w:t>
      </w:r>
      <w:r>
        <w:rPr>
          <w:sz w:val="23"/>
          <w:szCs w:val="23"/>
        </w:rPr>
        <w:t xml:space="preserve">Selain itu hasil penelitian ini dapat menambah pengetahuan mahasiswa </w:t>
      </w:r>
    </w:p>
    <w:p w:rsidR="007F5555" w:rsidRDefault="007F5555" w:rsidP="007F5555">
      <w:pPr>
        <w:pStyle w:val="Default"/>
        <w:rPr>
          <w:sz w:val="23"/>
          <w:szCs w:val="23"/>
        </w:rPr>
      </w:pPr>
      <w:r>
        <w:rPr>
          <w:b/>
          <w:bCs/>
          <w:sz w:val="23"/>
          <w:szCs w:val="23"/>
        </w:rPr>
        <w:t xml:space="preserve">Kata Kuci : Pengetahuan, Menstruasi, Kesiapan menghadapi menarche </w:t>
      </w:r>
    </w:p>
    <w:p w:rsidR="007F5555" w:rsidRDefault="007F5555" w:rsidP="007F5555">
      <w:pPr>
        <w:pStyle w:val="Default"/>
        <w:rPr>
          <w:sz w:val="23"/>
          <w:szCs w:val="23"/>
        </w:rPr>
      </w:pPr>
      <w:r>
        <w:rPr>
          <w:b/>
          <w:bCs/>
          <w:sz w:val="23"/>
          <w:szCs w:val="23"/>
        </w:rPr>
        <w:t xml:space="preserve">Keterangan : </w:t>
      </w:r>
    </w:p>
    <w:p w:rsidR="007F5555" w:rsidRDefault="007F5555" w:rsidP="007F5555">
      <w:pPr>
        <w:pStyle w:val="Default"/>
        <w:spacing w:after="27"/>
        <w:rPr>
          <w:sz w:val="23"/>
          <w:szCs w:val="23"/>
        </w:rPr>
      </w:pPr>
      <w:r>
        <w:rPr>
          <w:sz w:val="23"/>
          <w:szCs w:val="23"/>
        </w:rPr>
        <w:t xml:space="preserve">1. Calon sarjana kebidanan </w:t>
      </w:r>
    </w:p>
    <w:p w:rsidR="007F5555" w:rsidRDefault="007F5555" w:rsidP="007F5555">
      <w:pPr>
        <w:pStyle w:val="Default"/>
        <w:rPr>
          <w:sz w:val="23"/>
          <w:szCs w:val="23"/>
        </w:rPr>
      </w:pPr>
      <w:r>
        <w:rPr>
          <w:sz w:val="23"/>
          <w:szCs w:val="23"/>
        </w:rPr>
        <w:t xml:space="preserve">2. Pembimbing </w:t>
      </w:r>
    </w:p>
    <w:p w:rsidR="00357982" w:rsidRDefault="007F5555"/>
    <w:sectPr w:rsidR="00357982" w:rsidSect="00A04F72">
      <w:pgSz w:w="12244" w:h="16344"/>
      <w:pgMar w:top="1160" w:right="1074" w:bottom="1194" w:left="181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7F5555"/>
    <w:rsid w:val="00460F8B"/>
    <w:rsid w:val="005C5FDA"/>
    <w:rsid w:val="007F5555"/>
    <w:rsid w:val="008E6BF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F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F555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1435</Characters>
  <Application>Microsoft Office Word</Application>
  <DocSecurity>0</DocSecurity>
  <Lines>11</Lines>
  <Paragraphs>3</Paragraphs>
  <ScaleCrop>false</ScaleCrop>
  <Company/>
  <LinksUpToDate>false</LinksUpToDate>
  <CharactersWithSpaces>1683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2025-03-03T07:26:00Z</dcterms:created>
  <dcterms:modified xsi:type="dcterms:W3CDTF">2025-03-03T07:26:00Z</dcterms:modified>
</cp:coreProperties>
</file>