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2E" w:rsidRDefault="007A2F2E" w:rsidP="007A2F2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ABSTRAK</w:t>
      </w:r>
    </w:p>
    <w:p w:rsidR="007A2F2E" w:rsidRDefault="007A2F2E" w:rsidP="007A2F2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HUBUNGAN PENGETAHUAN TENTANG ANTENATAL CARE DENGAN KETERATURAN KUNJUNGAN ANC DI PMB</w:t>
      </w:r>
    </w:p>
    <w:p w:rsidR="007A2F2E" w:rsidRDefault="007A2F2E" w:rsidP="007A2F2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DUTHA KECAMATAN MUARA KELINGI</w:t>
      </w:r>
    </w:p>
    <w:p w:rsidR="007A2F2E" w:rsidRDefault="007A2F2E" w:rsidP="007A2F2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TAHUN 2024</w:t>
      </w:r>
    </w:p>
    <w:p w:rsidR="007A2F2E" w:rsidRDefault="007A2F2E" w:rsidP="007A2F2E">
      <w:pPr>
        <w:pStyle w:val="Default"/>
        <w:jc w:val="center"/>
        <w:rPr>
          <w:sz w:val="16"/>
          <w:szCs w:val="16"/>
        </w:rPr>
      </w:pPr>
      <w:r>
        <w:rPr>
          <w:b/>
          <w:bCs/>
          <w:sz w:val="23"/>
          <w:szCs w:val="23"/>
        </w:rPr>
        <w:t>Nova Juliana</w:t>
      </w:r>
      <w:r>
        <w:rPr>
          <w:b/>
          <w:bCs/>
          <w:sz w:val="16"/>
          <w:szCs w:val="16"/>
        </w:rPr>
        <w:t>1)</w:t>
      </w:r>
    </w:p>
    <w:p w:rsidR="007A2F2E" w:rsidRDefault="007A2F2E" w:rsidP="007A2F2E">
      <w:pPr>
        <w:pStyle w:val="Default"/>
        <w:jc w:val="center"/>
        <w:rPr>
          <w:sz w:val="16"/>
          <w:szCs w:val="16"/>
        </w:rPr>
      </w:pPr>
      <w:r>
        <w:rPr>
          <w:b/>
          <w:bCs/>
          <w:sz w:val="23"/>
          <w:szCs w:val="23"/>
        </w:rPr>
        <w:t>Kintan Anissa</w:t>
      </w:r>
      <w:r>
        <w:rPr>
          <w:b/>
          <w:bCs/>
          <w:sz w:val="16"/>
          <w:szCs w:val="16"/>
        </w:rPr>
        <w:t>2)</w:t>
      </w:r>
    </w:p>
    <w:p w:rsidR="007A2F2E" w:rsidRDefault="007A2F2E" w:rsidP="007A2F2E">
      <w:pPr>
        <w:pStyle w:val="Default"/>
        <w:jc w:val="center"/>
        <w:rPr>
          <w:sz w:val="16"/>
          <w:szCs w:val="16"/>
        </w:rPr>
      </w:pPr>
      <w:r>
        <w:rPr>
          <w:b/>
          <w:bCs/>
          <w:sz w:val="23"/>
          <w:szCs w:val="23"/>
        </w:rPr>
        <w:t>Taufianie Rossita</w:t>
      </w:r>
      <w:r>
        <w:rPr>
          <w:b/>
          <w:bCs/>
          <w:sz w:val="16"/>
          <w:szCs w:val="16"/>
        </w:rPr>
        <w:t>2)</w:t>
      </w:r>
    </w:p>
    <w:p w:rsidR="007A2F2E" w:rsidRDefault="007A2F2E" w:rsidP="007A2F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Berdasarkan Kemenkes RI (2020) disebutkan bahwa, “Pelayanan yang harus diberikan pada masa kehamilan mencakup ANC sedikitnya 6 kali kunjungan yaitu dirincikan 2 kali pada Trimester I, sekali di Trimester II, serta 3 kali pada Trimester III. Paling sedikit 2 kali pemeriksaan dilakukan oleh dokter ketika kunjungan 1 pada Trimester I dan ketika kunjungan ke 5 di Trimester 3. Tujuan penelitian ini yaitu Diketahui Hubungan Pengetahuan Tentang Antenatal Care Dengan Keteraturan Kunjungan Pemeriksaan Kehamilan Di PMB Dutha Kecamatan Muara Kelingi. </w:t>
      </w:r>
    </w:p>
    <w:p w:rsidR="007A2F2E" w:rsidRDefault="007A2F2E" w:rsidP="007A2F2E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Metode yang digunakan adalah desain penelitian analitik dengan pendekatan </w:t>
      </w:r>
      <w:r>
        <w:rPr>
          <w:i/>
          <w:iCs/>
          <w:sz w:val="23"/>
          <w:szCs w:val="23"/>
        </w:rPr>
        <w:t>Cross Sectional</w:t>
      </w:r>
      <w:r>
        <w:rPr>
          <w:sz w:val="22"/>
          <w:szCs w:val="22"/>
        </w:rPr>
        <w:t xml:space="preserve">, data dikumpulkan dengan menyebarkan kuesioner pada 105 responden dengan menggunakan teknik </w:t>
      </w:r>
      <w:r>
        <w:rPr>
          <w:i/>
          <w:iCs/>
          <w:sz w:val="22"/>
          <w:szCs w:val="22"/>
        </w:rPr>
        <w:t xml:space="preserve">total random sampling. </w:t>
      </w:r>
    </w:p>
    <w:p w:rsidR="007A2F2E" w:rsidRDefault="007A2F2E" w:rsidP="007A2F2E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Hasil analisis uji univariat bahwa hampir sebagian responden responden yang berpengetahuan kurang yaitu sebesar </w:t>
      </w:r>
      <w:r>
        <w:rPr>
          <w:sz w:val="23"/>
          <w:szCs w:val="23"/>
        </w:rPr>
        <w:t xml:space="preserve">(69,5%), dan kunjungan yang tidak teratur yaitu sebesar (69,5%). Hasil analisis bivariat ada hubungan yang bermakna antara pengetahuan ibu tentang </w:t>
      </w:r>
      <w:r>
        <w:rPr>
          <w:i/>
          <w:iCs/>
          <w:sz w:val="23"/>
          <w:szCs w:val="23"/>
        </w:rPr>
        <w:t xml:space="preserve">antenatal care </w:t>
      </w:r>
      <w:r>
        <w:rPr>
          <w:sz w:val="23"/>
          <w:szCs w:val="23"/>
        </w:rPr>
        <w:t xml:space="preserve">(ANC) dengan keteraturan kunjungan </w:t>
      </w:r>
      <w:r>
        <w:rPr>
          <w:i/>
          <w:iCs/>
          <w:sz w:val="23"/>
          <w:szCs w:val="23"/>
        </w:rPr>
        <w:t xml:space="preserve">antenatal care </w:t>
      </w:r>
      <w:r>
        <w:rPr>
          <w:sz w:val="23"/>
          <w:szCs w:val="23"/>
        </w:rPr>
        <w:t xml:space="preserve">(ANC) Ibu Hamil di PMB Dutha Muara Kelingi yaitu dimana nilai </w:t>
      </w:r>
      <w:r>
        <w:rPr>
          <w:i/>
          <w:iCs/>
          <w:sz w:val="23"/>
          <w:szCs w:val="23"/>
        </w:rPr>
        <w:t xml:space="preserve">p-value </w:t>
      </w:r>
      <w:r>
        <w:rPr>
          <w:sz w:val="23"/>
          <w:szCs w:val="23"/>
        </w:rPr>
        <w:t xml:space="preserve">0,030 &lt;0.05. Hasil penelitian ini akan menambah referensi, serta membuktikan ada atau tidaknya Hubungan pengetahuan ibu tentang </w:t>
      </w:r>
      <w:r>
        <w:rPr>
          <w:i/>
          <w:iCs/>
          <w:sz w:val="23"/>
          <w:szCs w:val="23"/>
        </w:rPr>
        <w:t xml:space="preserve">antenatal care </w:t>
      </w:r>
      <w:r>
        <w:rPr>
          <w:sz w:val="23"/>
          <w:szCs w:val="23"/>
        </w:rPr>
        <w:t xml:space="preserve">(ANC) dengan keteraturan kunjungan </w:t>
      </w:r>
      <w:r>
        <w:rPr>
          <w:i/>
          <w:iCs/>
          <w:sz w:val="23"/>
          <w:szCs w:val="23"/>
        </w:rPr>
        <w:t xml:space="preserve">antenatal care </w:t>
      </w:r>
      <w:r>
        <w:rPr>
          <w:sz w:val="23"/>
          <w:szCs w:val="23"/>
        </w:rPr>
        <w:t xml:space="preserve">(ANC) Ibu Hamil di PMB Dutha Muara Kelingi </w:t>
      </w:r>
    </w:p>
    <w:p w:rsidR="007A2F2E" w:rsidRDefault="007A2F2E" w:rsidP="007A2F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Kata Kunci : Pengetahuan. ANC, Keteraturan Kunjungan </w:t>
      </w:r>
    </w:p>
    <w:p w:rsidR="007A2F2E" w:rsidRDefault="007A2F2E" w:rsidP="007A2F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Keterangan : </w:t>
      </w:r>
    </w:p>
    <w:p w:rsidR="007A2F2E" w:rsidRDefault="007A2F2E" w:rsidP="007A2F2E">
      <w:pPr>
        <w:pStyle w:val="Default"/>
        <w:spacing w:after="69"/>
        <w:rPr>
          <w:sz w:val="23"/>
          <w:szCs w:val="23"/>
        </w:rPr>
      </w:pPr>
      <w:r>
        <w:rPr>
          <w:sz w:val="23"/>
          <w:szCs w:val="23"/>
        </w:rPr>
        <w:t xml:space="preserve">1. Calon sarjana kebidanan </w:t>
      </w:r>
    </w:p>
    <w:p w:rsidR="007A2F2E" w:rsidRDefault="007A2F2E" w:rsidP="007A2F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Pembimbing </w:t>
      </w:r>
    </w:p>
    <w:p w:rsidR="00357982" w:rsidRDefault="007A2F2E"/>
    <w:sectPr w:rsidR="00357982" w:rsidSect="00A04F72">
      <w:pgSz w:w="12241" w:h="16341"/>
      <w:pgMar w:top="2526" w:right="1072" w:bottom="645" w:left="186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7A2F2E"/>
    <w:rsid w:val="00460F8B"/>
    <w:rsid w:val="005C5FDA"/>
    <w:rsid w:val="007A2F2E"/>
    <w:rsid w:val="008E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2F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2025-03-03T06:32:00Z</dcterms:created>
  <dcterms:modified xsi:type="dcterms:W3CDTF">2025-03-03T06:32:00Z</dcterms:modified>
</cp:coreProperties>
</file>