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191" w:rsidRDefault="00B94191" w:rsidP="00B94191">
      <w:pPr>
        <w:pStyle w:val="Default"/>
        <w:jc w:val="center"/>
        <w:rPr>
          <w:sz w:val="23"/>
          <w:szCs w:val="23"/>
        </w:rPr>
      </w:pPr>
      <w:r>
        <w:rPr>
          <w:b/>
          <w:bCs/>
          <w:sz w:val="23"/>
          <w:szCs w:val="23"/>
        </w:rPr>
        <w:t>ABSTRAK</w:t>
      </w:r>
    </w:p>
    <w:p w:rsidR="00B94191" w:rsidRDefault="00B94191" w:rsidP="00B94191">
      <w:pPr>
        <w:pStyle w:val="Default"/>
        <w:jc w:val="center"/>
        <w:rPr>
          <w:sz w:val="23"/>
          <w:szCs w:val="23"/>
        </w:rPr>
      </w:pPr>
      <w:r>
        <w:rPr>
          <w:b/>
          <w:bCs/>
          <w:sz w:val="23"/>
          <w:szCs w:val="23"/>
        </w:rPr>
        <w:t>HUBUNGAN PENDIDIKAN DAN KEHAMILAN USIA DINI</w:t>
      </w:r>
    </w:p>
    <w:p w:rsidR="00B94191" w:rsidRDefault="00B94191" w:rsidP="00B94191">
      <w:pPr>
        <w:pStyle w:val="Default"/>
        <w:jc w:val="center"/>
        <w:rPr>
          <w:sz w:val="23"/>
          <w:szCs w:val="23"/>
        </w:rPr>
      </w:pPr>
      <w:r>
        <w:rPr>
          <w:b/>
          <w:bCs/>
          <w:sz w:val="23"/>
          <w:szCs w:val="23"/>
        </w:rPr>
        <w:t>DENGAN KEJADIAN KEKURANGAN ENERGI KRONIK (KEK)</w:t>
      </w:r>
    </w:p>
    <w:p w:rsidR="00B94191" w:rsidRDefault="00B94191" w:rsidP="00B94191">
      <w:pPr>
        <w:pStyle w:val="Default"/>
        <w:jc w:val="center"/>
        <w:rPr>
          <w:sz w:val="23"/>
          <w:szCs w:val="23"/>
        </w:rPr>
      </w:pPr>
      <w:r>
        <w:rPr>
          <w:b/>
          <w:bCs/>
          <w:sz w:val="23"/>
          <w:szCs w:val="23"/>
        </w:rPr>
        <w:t>PADA IBU HAMIL DI WILAYAH KERJA</w:t>
      </w:r>
    </w:p>
    <w:p w:rsidR="00B94191" w:rsidRDefault="00B94191" w:rsidP="00B94191">
      <w:pPr>
        <w:pStyle w:val="Default"/>
        <w:jc w:val="center"/>
        <w:rPr>
          <w:sz w:val="23"/>
          <w:szCs w:val="23"/>
        </w:rPr>
      </w:pPr>
      <w:r>
        <w:rPr>
          <w:b/>
          <w:bCs/>
          <w:sz w:val="23"/>
          <w:szCs w:val="23"/>
        </w:rPr>
        <w:t>PUSKESMAS KARYA SAKTI</w:t>
      </w:r>
    </w:p>
    <w:p w:rsidR="00B94191" w:rsidRDefault="00B94191" w:rsidP="00B94191">
      <w:pPr>
        <w:pStyle w:val="Default"/>
        <w:jc w:val="center"/>
        <w:rPr>
          <w:sz w:val="23"/>
          <w:szCs w:val="23"/>
        </w:rPr>
      </w:pPr>
      <w:r>
        <w:rPr>
          <w:b/>
          <w:bCs/>
          <w:sz w:val="23"/>
          <w:szCs w:val="23"/>
        </w:rPr>
        <w:t>MUSI RAWAS</w:t>
      </w:r>
    </w:p>
    <w:p w:rsidR="00B94191" w:rsidRDefault="00B94191" w:rsidP="00B94191">
      <w:pPr>
        <w:pStyle w:val="Default"/>
        <w:jc w:val="center"/>
        <w:rPr>
          <w:sz w:val="23"/>
          <w:szCs w:val="23"/>
        </w:rPr>
      </w:pPr>
      <w:r>
        <w:rPr>
          <w:b/>
          <w:bCs/>
          <w:sz w:val="23"/>
          <w:szCs w:val="23"/>
        </w:rPr>
        <w:t>Oleh:</w:t>
      </w:r>
    </w:p>
    <w:p w:rsidR="00B94191" w:rsidRDefault="00B94191" w:rsidP="00B94191">
      <w:pPr>
        <w:pStyle w:val="Default"/>
        <w:jc w:val="center"/>
        <w:rPr>
          <w:sz w:val="22"/>
          <w:szCs w:val="22"/>
        </w:rPr>
      </w:pPr>
      <w:r>
        <w:rPr>
          <w:sz w:val="22"/>
          <w:szCs w:val="22"/>
        </w:rPr>
        <w:t xml:space="preserve">Niken Sulistiawatii </w:t>
      </w:r>
      <w:r>
        <w:rPr>
          <w:sz w:val="16"/>
          <w:szCs w:val="16"/>
        </w:rPr>
        <w:t>1</w:t>
      </w:r>
      <w:r>
        <w:rPr>
          <w:sz w:val="22"/>
          <w:szCs w:val="22"/>
        </w:rPr>
        <w:t>)</w:t>
      </w:r>
    </w:p>
    <w:p w:rsidR="00B94191" w:rsidRDefault="00B94191" w:rsidP="00B94191">
      <w:pPr>
        <w:pStyle w:val="Default"/>
        <w:jc w:val="center"/>
        <w:rPr>
          <w:sz w:val="22"/>
          <w:szCs w:val="22"/>
        </w:rPr>
      </w:pPr>
      <w:r>
        <w:rPr>
          <w:sz w:val="22"/>
          <w:szCs w:val="22"/>
        </w:rPr>
        <w:t xml:space="preserve">Kintan Anissa </w:t>
      </w:r>
      <w:r>
        <w:rPr>
          <w:sz w:val="16"/>
          <w:szCs w:val="16"/>
        </w:rPr>
        <w:t>2</w:t>
      </w:r>
      <w:r>
        <w:rPr>
          <w:sz w:val="22"/>
          <w:szCs w:val="22"/>
        </w:rPr>
        <w:t>)</w:t>
      </w:r>
    </w:p>
    <w:p w:rsidR="00B94191" w:rsidRDefault="00B94191" w:rsidP="00B94191">
      <w:pPr>
        <w:pStyle w:val="Default"/>
        <w:jc w:val="center"/>
        <w:rPr>
          <w:sz w:val="22"/>
          <w:szCs w:val="22"/>
        </w:rPr>
      </w:pPr>
      <w:r>
        <w:rPr>
          <w:sz w:val="22"/>
          <w:szCs w:val="22"/>
        </w:rPr>
        <w:t xml:space="preserve">Desi Aulia Umami </w:t>
      </w:r>
      <w:r>
        <w:rPr>
          <w:sz w:val="16"/>
          <w:szCs w:val="16"/>
        </w:rPr>
        <w:t>2</w:t>
      </w:r>
      <w:r>
        <w:rPr>
          <w:sz w:val="22"/>
          <w:szCs w:val="22"/>
        </w:rPr>
        <w:t>)</w:t>
      </w:r>
    </w:p>
    <w:p w:rsidR="00B94191" w:rsidRDefault="00B94191" w:rsidP="00B94191">
      <w:pPr>
        <w:pStyle w:val="Default"/>
        <w:rPr>
          <w:sz w:val="22"/>
          <w:szCs w:val="22"/>
        </w:rPr>
      </w:pPr>
      <w:r>
        <w:rPr>
          <w:sz w:val="22"/>
          <w:szCs w:val="22"/>
        </w:rPr>
        <w:t xml:space="preserve">Kekurangan Energi Kronis (KEK) merupakan salah satu keadaan kekurangan nutrisi pada ibu hamil. Masalah dalam penelitian ini peningkatan kejadian KEK di Puskesmas Lingkar Barat sebesar 10,02% dari tahun 2016 sebanyak 3,68% dan pada tahun 2017 sebanyak 14,7%. </w:t>
      </w:r>
    </w:p>
    <w:p w:rsidR="00B94191" w:rsidRDefault="00B94191" w:rsidP="00B94191">
      <w:pPr>
        <w:pStyle w:val="Default"/>
        <w:rPr>
          <w:sz w:val="22"/>
          <w:szCs w:val="22"/>
        </w:rPr>
      </w:pPr>
      <w:r>
        <w:rPr>
          <w:sz w:val="22"/>
          <w:szCs w:val="22"/>
        </w:rPr>
        <w:t xml:space="preserve">Penelitian ini bertujuan untuk untuk mengetahui hubungan yang mempengaruhi KEK pada ibu hamil di puskesmas Karya Sakti Musi Rawas. Jenis penelitian pada penelitian ini adalah survey analitik dengan pendekatan Cross sectional. Sampel dalam penelitian ini berjumlah 44 orang ibu hamil. </w:t>
      </w:r>
    </w:p>
    <w:p w:rsidR="00B94191" w:rsidRDefault="00B94191" w:rsidP="00B94191">
      <w:pPr>
        <w:pStyle w:val="Default"/>
        <w:rPr>
          <w:sz w:val="22"/>
          <w:szCs w:val="22"/>
        </w:rPr>
      </w:pPr>
      <w:r>
        <w:rPr>
          <w:sz w:val="22"/>
          <w:szCs w:val="22"/>
        </w:rPr>
        <w:t xml:space="preserve">Penelitian dilakukan dengan analisa univariat dan bivariat Hasil penelitian menunjukkan bahwa pendidikan (p=0,016) dan Usia Dini kehamilan (p=0,033) berhubungan dengan kejadian KEK. Diharapkan pihak Puskesmas dapat meningkatkan program penanganan pada ibu hamil KEK dan melakukan deteksi dini faktor-faktor yang menyebabkan KEK pada ibu hamil.). </w:t>
      </w:r>
    </w:p>
    <w:p w:rsidR="00B94191" w:rsidRDefault="00B94191" w:rsidP="00B94191">
      <w:pPr>
        <w:pStyle w:val="Default"/>
        <w:rPr>
          <w:sz w:val="22"/>
          <w:szCs w:val="22"/>
        </w:rPr>
      </w:pPr>
      <w:r>
        <w:rPr>
          <w:sz w:val="22"/>
          <w:szCs w:val="22"/>
        </w:rPr>
        <w:t xml:space="preserve">Diharapkan bagi bidan dalam memberikan pelayanan pada ibu hamil dapat meningkatkan pengetahuan melalui literatur terkini dan memberikan edukasi secara langsung pada ibu hamil tentang gizi yang di butuhkan pada ibu hamil dan referensi makanan yang banyak mengandung asam folat serta zat besi untuk mencegah terjadi nya anemia pada ibu hamil yg di akibatkan karena KEK. </w:t>
      </w:r>
    </w:p>
    <w:p w:rsidR="00B94191" w:rsidRDefault="00B94191" w:rsidP="00B94191">
      <w:pPr>
        <w:pStyle w:val="Default"/>
        <w:rPr>
          <w:sz w:val="22"/>
          <w:szCs w:val="22"/>
        </w:rPr>
      </w:pPr>
      <w:r>
        <w:rPr>
          <w:sz w:val="22"/>
          <w:szCs w:val="22"/>
        </w:rPr>
        <w:t xml:space="preserve">Kata Kunci: </w:t>
      </w:r>
      <w:r>
        <w:rPr>
          <w:b/>
          <w:bCs/>
          <w:sz w:val="22"/>
          <w:szCs w:val="22"/>
        </w:rPr>
        <w:t xml:space="preserve">Pendidikan,Kehamilan Usia Dini dan Kejadian KEK </w:t>
      </w:r>
    </w:p>
    <w:p w:rsidR="00B94191" w:rsidRDefault="00B94191" w:rsidP="00B94191">
      <w:pPr>
        <w:pStyle w:val="Default"/>
        <w:rPr>
          <w:sz w:val="22"/>
          <w:szCs w:val="22"/>
        </w:rPr>
      </w:pPr>
      <w:r>
        <w:rPr>
          <w:sz w:val="22"/>
          <w:szCs w:val="22"/>
        </w:rPr>
        <w:t xml:space="preserve">Keterangan : 1. Calon Sarjana Kebidanan </w:t>
      </w:r>
    </w:p>
    <w:p w:rsidR="00357982" w:rsidRDefault="00B94191" w:rsidP="00B94191">
      <w:r>
        <w:t>2. Pembimbing</w:t>
      </w:r>
    </w:p>
    <w:sectPr w:rsidR="00357982" w:rsidSect="005C5FD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rsids>
    <w:rsidRoot w:val="00B94191"/>
    <w:rsid w:val="00460F8B"/>
    <w:rsid w:val="005C5FDA"/>
    <w:rsid w:val="008E6BF1"/>
    <w:rsid w:val="00B9419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F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9419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1367</Characters>
  <Application>Microsoft Office Word</Application>
  <DocSecurity>0</DocSecurity>
  <Lines>11</Lines>
  <Paragraphs>3</Paragraphs>
  <ScaleCrop>false</ScaleCrop>
  <Company/>
  <LinksUpToDate>false</LinksUpToDate>
  <CharactersWithSpaces>1603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2025-03-03T06:29:00Z</dcterms:created>
  <dcterms:modified xsi:type="dcterms:W3CDTF">2025-03-03T06:30:00Z</dcterms:modified>
</cp:coreProperties>
</file>