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29" w:rsidRDefault="00D30629" w:rsidP="00D30629">
      <w:pPr>
        <w:pStyle w:val="Default"/>
        <w:jc w:val="center"/>
        <w:rPr>
          <w:sz w:val="23"/>
          <w:szCs w:val="23"/>
        </w:rPr>
      </w:pPr>
      <w:r>
        <w:rPr>
          <w:b/>
          <w:bCs/>
          <w:sz w:val="23"/>
          <w:szCs w:val="23"/>
        </w:rPr>
        <w:t>ABSTRAK</w:t>
      </w:r>
    </w:p>
    <w:p w:rsidR="00D30629" w:rsidRDefault="00D30629" w:rsidP="00D30629">
      <w:pPr>
        <w:pStyle w:val="Default"/>
        <w:jc w:val="center"/>
        <w:rPr>
          <w:sz w:val="23"/>
          <w:szCs w:val="23"/>
        </w:rPr>
      </w:pPr>
      <w:r>
        <w:rPr>
          <w:b/>
          <w:bCs/>
          <w:sz w:val="23"/>
          <w:szCs w:val="23"/>
        </w:rPr>
        <w:t>HUBUNGAN USIA DAN LAMA MENIKAH DENGAN TATA LAKSANA INFERTILITAS DI RUMAH SAKIT GADING MEDIKA BENGKULU TAHUN 2024</w:t>
      </w:r>
    </w:p>
    <w:p w:rsidR="00D30629" w:rsidRDefault="00D30629" w:rsidP="00D30629">
      <w:pPr>
        <w:pStyle w:val="Default"/>
        <w:jc w:val="center"/>
        <w:rPr>
          <w:sz w:val="23"/>
          <w:szCs w:val="23"/>
        </w:rPr>
      </w:pPr>
      <w:r>
        <w:rPr>
          <w:b/>
          <w:bCs/>
          <w:sz w:val="23"/>
          <w:szCs w:val="23"/>
        </w:rPr>
        <w:t>Oleh :</w:t>
      </w:r>
    </w:p>
    <w:p w:rsidR="00D30629" w:rsidRDefault="00D30629" w:rsidP="00D30629">
      <w:pPr>
        <w:pStyle w:val="Default"/>
        <w:jc w:val="center"/>
        <w:rPr>
          <w:sz w:val="23"/>
          <w:szCs w:val="23"/>
        </w:rPr>
      </w:pPr>
      <w:r>
        <w:rPr>
          <w:b/>
          <w:bCs/>
          <w:sz w:val="23"/>
          <w:szCs w:val="23"/>
        </w:rPr>
        <w:t>Nesti Untari Kadie 1)</w:t>
      </w:r>
    </w:p>
    <w:p w:rsidR="00D30629" w:rsidRDefault="00D30629" w:rsidP="00D30629">
      <w:pPr>
        <w:pStyle w:val="Default"/>
        <w:jc w:val="center"/>
        <w:rPr>
          <w:sz w:val="23"/>
          <w:szCs w:val="23"/>
        </w:rPr>
      </w:pPr>
      <w:r>
        <w:rPr>
          <w:b/>
          <w:bCs/>
          <w:sz w:val="23"/>
          <w:szCs w:val="23"/>
        </w:rPr>
        <w:t>Liya Lugita Sari 2)</w:t>
      </w:r>
    </w:p>
    <w:p w:rsidR="00D30629" w:rsidRDefault="00D30629" w:rsidP="00D30629">
      <w:pPr>
        <w:pStyle w:val="Default"/>
        <w:jc w:val="center"/>
        <w:rPr>
          <w:sz w:val="16"/>
          <w:szCs w:val="16"/>
        </w:rPr>
      </w:pPr>
      <w:r>
        <w:rPr>
          <w:b/>
          <w:bCs/>
          <w:sz w:val="23"/>
          <w:szCs w:val="23"/>
        </w:rPr>
        <w:t xml:space="preserve">Ronalen Br. Situmorang </w:t>
      </w:r>
      <w:r>
        <w:rPr>
          <w:b/>
          <w:bCs/>
          <w:sz w:val="16"/>
          <w:szCs w:val="16"/>
        </w:rPr>
        <w:t>2)</w:t>
      </w:r>
    </w:p>
    <w:p w:rsidR="00D30629" w:rsidRDefault="00D30629" w:rsidP="00D30629">
      <w:pPr>
        <w:pStyle w:val="Default"/>
        <w:rPr>
          <w:sz w:val="23"/>
          <w:szCs w:val="23"/>
        </w:rPr>
      </w:pPr>
      <w:r>
        <w:rPr>
          <w:sz w:val="23"/>
          <w:szCs w:val="23"/>
        </w:rPr>
        <w:t xml:space="preserve">Infertilitas menurut adalah penyakit pada sistem reproduksi pria atau wanita yang ditandai dengan kegagalan mencapai kehamilan setelah 12 bulan atau lebih melakukan hubungan seksual secara teratur tanpa pelindung(WHO, 2023). Perkiraan prevalensi infertilitas global meningkat pada tahun 2022 menjadi sekitar 17,5% populasi orang dewasa atau satu dari enam orang mengalami infertilitas. Tujuan Penelitian ini adalah mengetahui hubungan usia dan lama menikah dengan tata laksana infertilitas di Rumah Sakit Gading Medika Bengkulu tahun 2024. </w:t>
      </w:r>
    </w:p>
    <w:p w:rsidR="00D30629" w:rsidRDefault="00D30629" w:rsidP="00D30629">
      <w:pPr>
        <w:pStyle w:val="Default"/>
        <w:rPr>
          <w:sz w:val="23"/>
          <w:szCs w:val="23"/>
        </w:rPr>
      </w:pPr>
      <w:r>
        <w:rPr>
          <w:sz w:val="23"/>
          <w:szCs w:val="23"/>
        </w:rPr>
        <w:t xml:space="preserve">Metode dalam penelitian ini menggunakan desain </w:t>
      </w:r>
      <w:r>
        <w:rPr>
          <w:i/>
          <w:iCs/>
          <w:sz w:val="23"/>
          <w:szCs w:val="23"/>
        </w:rPr>
        <w:t>cross sectional</w:t>
      </w:r>
      <w:r>
        <w:rPr>
          <w:sz w:val="23"/>
          <w:szCs w:val="23"/>
        </w:rPr>
        <w:t xml:space="preserve">. Populasi dalam penelitian ini adalah responden yang berkunjung di Poliklinik Fertilitas Rumah Sakit Gading Medika Bengkulu yang berjumlah 90 orang. Teknik pengambilan sampel menggunakan metode </w:t>
      </w:r>
      <w:r>
        <w:rPr>
          <w:i/>
          <w:iCs/>
          <w:sz w:val="23"/>
          <w:szCs w:val="23"/>
        </w:rPr>
        <w:t xml:space="preserve">accidental sampling </w:t>
      </w:r>
      <w:r>
        <w:rPr>
          <w:sz w:val="23"/>
          <w:szCs w:val="23"/>
        </w:rPr>
        <w:t xml:space="preserve">dengan besar sampel 47 responden. Pengumpulan data diperoleh dari lembar observasi dengan melakukan wawancara langsung kepada responden dan menggunakan rekam medis. Teknik analisis data menggunakan analisis univariat dan analisis bivariat dengan uji </w:t>
      </w:r>
      <w:r>
        <w:rPr>
          <w:i/>
          <w:iCs/>
          <w:sz w:val="23"/>
          <w:szCs w:val="23"/>
        </w:rPr>
        <w:t xml:space="preserve">chi square. </w:t>
      </w:r>
    </w:p>
    <w:p w:rsidR="00D30629" w:rsidRDefault="00D30629" w:rsidP="00D30629">
      <w:pPr>
        <w:pStyle w:val="Default"/>
        <w:rPr>
          <w:sz w:val="23"/>
          <w:szCs w:val="23"/>
        </w:rPr>
      </w:pPr>
      <w:r>
        <w:rPr>
          <w:sz w:val="23"/>
          <w:szCs w:val="23"/>
        </w:rPr>
        <w:t>Hasil analisis univariat didapatkan sebagian besar dari responden yang berkunjung di Poliklinik Fertilitas sebanyak 35 orang (74.5%) berusia antara 20-35 tahun, sebagian besar dari responden 27 orang (57.4%) lama menikahnya lebih dari 3 tahun. Hasil analisis bivariat menunjukkan ada hubungan antara usia dengan tata laksana infertilitas (</w:t>
      </w:r>
      <w:r>
        <w:rPr>
          <w:i/>
          <w:iCs/>
          <w:sz w:val="28"/>
          <w:szCs w:val="28"/>
        </w:rPr>
        <w:t xml:space="preserve">ρ value </w:t>
      </w:r>
      <w:r>
        <w:rPr>
          <w:sz w:val="23"/>
          <w:szCs w:val="23"/>
        </w:rPr>
        <w:t>= 0,003, OR: 18), ada hubungan antara lama menikah dengan tata laksana infertilitas (</w:t>
      </w:r>
      <w:r>
        <w:rPr>
          <w:i/>
          <w:iCs/>
          <w:sz w:val="28"/>
          <w:szCs w:val="28"/>
        </w:rPr>
        <w:t xml:space="preserve">ρ value </w:t>
      </w:r>
      <w:r>
        <w:rPr>
          <w:sz w:val="23"/>
          <w:szCs w:val="23"/>
        </w:rPr>
        <w:t xml:space="preserve">= 0,002). </w:t>
      </w:r>
    </w:p>
    <w:p w:rsidR="00D30629" w:rsidRDefault="00D30629" w:rsidP="00D30629">
      <w:pPr>
        <w:pStyle w:val="Default"/>
        <w:rPr>
          <w:sz w:val="23"/>
          <w:szCs w:val="23"/>
        </w:rPr>
      </w:pPr>
      <w:r>
        <w:rPr>
          <w:sz w:val="23"/>
          <w:szCs w:val="23"/>
        </w:rPr>
        <w:t xml:space="preserve">Hasil penelitian ini merupakan faktor penting yang memiliki hubungan kuat antara usia dan lama menikah dengan tata laksana infertilitas. Peneliti menyarankan kepada pihak Rumah Sakit Gading Medika untuk dapat melakukan pemantauan atau tindak lanjut kondisi pasien setelah kunjungan ke poliklinik Fertilitas sebagai evaluasi keberhasilan dari tindakan program pelayanan tata laksana infertilitas. </w:t>
      </w:r>
    </w:p>
    <w:p w:rsidR="00D30629" w:rsidRDefault="00D30629" w:rsidP="00D30629">
      <w:pPr>
        <w:pStyle w:val="Default"/>
        <w:rPr>
          <w:sz w:val="23"/>
          <w:szCs w:val="23"/>
        </w:rPr>
      </w:pPr>
      <w:r>
        <w:rPr>
          <w:sz w:val="23"/>
          <w:szCs w:val="23"/>
        </w:rPr>
        <w:t xml:space="preserve">Kata Kunci : </w:t>
      </w:r>
      <w:r>
        <w:rPr>
          <w:b/>
          <w:bCs/>
          <w:i/>
          <w:iCs/>
          <w:sz w:val="23"/>
          <w:szCs w:val="23"/>
        </w:rPr>
        <w:t xml:space="preserve">Lama Menikah, Tata Laksana Infertilitas, Usia </w:t>
      </w:r>
    </w:p>
    <w:p w:rsidR="00D30629" w:rsidRDefault="00D30629" w:rsidP="00D30629">
      <w:pPr>
        <w:pStyle w:val="Default"/>
        <w:rPr>
          <w:sz w:val="23"/>
          <w:szCs w:val="23"/>
        </w:rPr>
      </w:pPr>
      <w:r>
        <w:rPr>
          <w:sz w:val="23"/>
          <w:szCs w:val="23"/>
        </w:rPr>
        <w:t xml:space="preserve">Keterangan : </w:t>
      </w:r>
    </w:p>
    <w:p w:rsidR="00D30629" w:rsidRDefault="00D30629" w:rsidP="00D30629">
      <w:pPr>
        <w:pStyle w:val="Default"/>
        <w:spacing w:after="30"/>
        <w:rPr>
          <w:sz w:val="23"/>
          <w:szCs w:val="23"/>
        </w:rPr>
      </w:pPr>
      <w:r>
        <w:rPr>
          <w:sz w:val="23"/>
          <w:szCs w:val="23"/>
        </w:rPr>
        <w:t xml:space="preserve">1. Calon sarjana Kebidanan </w:t>
      </w:r>
    </w:p>
    <w:p w:rsidR="00D30629" w:rsidRDefault="00D30629" w:rsidP="00D30629">
      <w:pPr>
        <w:pStyle w:val="Default"/>
        <w:rPr>
          <w:sz w:val="23"/>
          <w:szCs w:val="23"/>
        </w:rPr>
      </w:pPr>
      <w:r>
        <w:rPr>
          <w:sz w:val="23"/>
          <w:szCs w:val="23"/>
        </w:rPr>
        <w:t xml:space="preserve">2. Pembimbing </w:t>
      </w:r>
    </w:p>
    <w:p w:rsidR="00357982" w:rsidRDefault="00D30629"/>
    <w:sectPr w:rsidR="00357982" w:rsidSect="00A04F72">
      <w:pgSz w:w="12240" w:h="16340"/>
      <w:pgMar w:top="2318" w:right="1127" w:bottom="650" w:left="203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30629"/>
    <w:rsid w:val="00460F8B"/>
    <w:rsid w:val="005C5FDA"/>
    <w:rsid w:val="008E6BF1"/>
    <w:rsid w:val="00D306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6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2025-03-03T06:25:00Z</dcterms:created>
  <dcterms:modified xsi:type="dcterms:W3CDTF">2025-03-03T06:25:00Z</dcterms:modified>
</cp:coreProperties>
</file>