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C8" w:rsidRDefault="00B120C8" w:rsidP="00B120C8">
      <w:pPr>
        <w:pStyle w:val="Default"/>
        <w:jc w:val="center"/>
        <w:rPr>
          <w:sz w:val="28"/>
          <w:szCs w:val="28"/>
        </w:rPr>
      </w:pPr>
      <w:r>
        <w:rPr>
          <w:b/>
          <w:bCs/>
          <w:sz w:val="28"/>
          <w:szCs w:val="28"/>
        </w:rPr>
        <w:t>ABSTRAK</w:t>
      </w:r>
    </w:p>
    <w:p w:rsidR="00B120C8" w:rsidRDefault="00B120C8" w:rsidP="00B120C8">
      <w:pPr>
        <w:pStyle w:val="Default"/>
        <w:jc w:val="center"/>
        <w:rPr>
          <w:sz w:val="28"/>
          <w:szCs w:val="28"/>
        </w:rPr>
      </w:pPr>
      <w:r>
        <w:rPr>
          <w:b/>
          <w:bCs/>
          <w:sz w:val="28"/>
          <w:szCs w:val="28"/>
        </w:rPr>
        <w:t>HUBUNGAN SIKAP PETUGAS PELAYANAN DAN FASILITAS KESEHATAN DENGAN KEPUASAN IBU HAMIL PADA</w:t>
      </w:r>
    </w:p>
    <w:p w:rsidR="00B120C8" w:rsidRDefault="00B120C8" w:rsidP="00B120C8">
      <w:pPr>
        <w:pStyle w:val="Default"/>
        <w:jc w:val="center"/>
        <w:rPr>
          <w:sz w:val="28"/>
          <w:szCs w:val="28"/>
        </w:rPr>
      </w:pPr>
      <w:r>
        <w:rPr>
          <w:b/>
          <w:bCs/>
          <w:sz w:val="28"/>
          <w:szCs w:val="28"/>
        </w:rPr>
        <w:t>PELAYANAN ANC DI PUSKESMAS SWASTI SABA</w:t>
      </w:r>
    </w:p>
    <w:p w:rsidR="00B120C8" w:rsidRDefault="00B120C8" w:rsidP="00B120C8">
      <w:pPr>
        <w:pStyle w:val="Default"/>
        <w:jc w:val="center"/>
        <w:rPr>
          <w:sz w:val="28"/>
          <w:szCs w:val="28"/>
        </w:rPr>
      </w:pPr>
      <w:r>
        <w:rPr>
          <w:b/>
          <w:bCs/>
          <w:sz w:val="28"/>
          <w:szCs w:val="28"/>
        </w:rPr>
        <w:t>KOTA LUBUKLINGGAU</w:t>
      </w:r>
    </w:p>
    <w:p w:rsidR="00B120C8" w:rsidRDefault="00B120C8" w:rsidP="00B120C8">
      <w:pPr>
        <w:pStyle w:val="Default"/>
        <w:jc w:val="center"/>
        <w:rPr>
          <w:sz w:val="23"/>
          <w:szCs w:val="23"/>
        </w:rPr>
      </w:pPr>
      <w:r>
        <w:rPr>
          <w:b/>
          <w:bCs/>
          <w:sz w:val="23"/>
          <w:szCs w:val="23"/>
        </w:rPr>
        <w:t>Oleh :</w:t>
      </w:r>
    </w:p>
    <w:p w:rsidR="00B120C8" w:rsidRDefault="00B120C8" w:rsidP="00B120C8">
      <w:pPr>
        <w:pStyle w:val="Default"/>
        <w:jc w:val="center"/>
        <w:rPr>
          <w:sz w:val="23"/>
          <w:szCs w:val="23"/>
        </w:rPr>
      </w:pPr>
      <w:r>
        <w:rPr>
          <w:b/>
          <w:bCs/>
          <w:sz w:val="23"/>
          <w:szCs w:val="23"/>
        </w:rPr>
        <w:t>Isabella1)</w:t>
      </w:r>
    </w:p>
    <w:p w:rsidR="00B120C8" w:rsidRDefault="00B120C8" w:rsidP="00B120C8">
      <w:pPr>
        <w:pStyle w:val="Default"/>
        <w:jc w:val="center"/>
        <w:rPr>
          <w:sz w:val="23"/>
          <w:szCs w:val="23"/>
        </w:rPr>
      </w:pPr>
      <w:r>
        <w:rPr>
          <w:b/>
          <w:bCs/>
          <w:sz w:val="23"/>
          <w:szCs w:val="23"/>
        </w:rPr>
        <w:t>Mepi Sulastri2)</w:t>
      </w:r>
    </w:p>
    <w:p w:rsidR="00B120C8" w:rsidRDefault="00B120C8" w:rsidP="00B120C8">
      <w:pPr>
        <w:pStyle w:val="Default"/>
        <w:jc w:val="center"/>
        <w:rPr>
          <w:sz w:val="23"/>
          <w:szCs w:val="23"/>
        </w:rPr>
      </w:pPr>
      <w:r>
        <w:rPr>
          <w:b/>
          <w:bCs/>
          <w:sz w:val="23"/>
          <w:szCs w:val="23"/>
        </w:rPr>
        <w:t>Ronalen Br Situmorang2)</w:t>
      </w:r>
    </w:p>
    <w:p w:rsidR="00B120C8" w:rsidRDefault="00B120C8" w:rsidP="00B120C8">
      <w:pPr>
        <w:pStyle w:val="Default"/>
        <w:rPr>
          <w:sz w:val="23"/>
          <w:szCs w:val="23"/>
        </w:rPr>
      </w:pPr>
      <w:r>
        <w:rPr>
          <w:sz w:val="23"/>
          <w:szCs w:val="23"/>
        </w:rPr>
        <w:t xml:space="preserve">Pemantauan pelaksanaan rutin </w:t>
      </w:r>
      <w:r>
        <w:rPr>
          <w:i/>
          <w:iCs/>
          <w:sz w:val="23"/>
          <w:szCs w:val="23"/>
        </w:rPr>
        <w:t xml:space="preserve">Antenatal Care </w:t>
      </w:r>
      <w:r>
        <w:rPr>
          <w:sz w:val="23"/>
          <w:szCs w:val="23"/>
        </w:rPr>
        <w:t xml:space="preserve">(ANC) berdasarkan data WHO tahun 2020, Angka Kematian Ibu (AKI) sebesar 211/100.000 kelahiran hidup. (WHO, 2020). Berdasarkan data yang didapatkan puskesmas swasti saba termasuk yang terendah sebamyak 260 orang dan Maka penelitian ini bertujuan untuk mempelajari hubungan sikap petugas pelayanan dan fasilitas kesehatan dengan kepuasan ibu hamil pada pelayanan ANC dI Puskesmas swasti saba Kota Lubuklinggau. </w:t>
      </w:r>
    </w:p>
    <w:p w:rsidR="00B120C8" w:rsidRDefault="00B120C8" w:rsidP="00B120C8">
      <w:pPr>
        <w:pStyle w:val="Default"/>
        <w:rPr>
          <w:sz w:val="23"/>
          <w:szCs w:val="23"/>
        </w:rPr>
      </w:pPr>
      <w:r>
        <w:rPr>
          <w:sz w:val="23"/>
          <w:szCs w:val="23"/>
        </w:rPr>
        <w:t xml:space="preserve">Penelitian ini menggunakan pendekatan </w:t>
      </w:r>
      <w:r>
        <w:rPr>
          <w:i/>
          <w:iCs/>
          <w:sz w:val="23"/>
          <w:szCs w:val="23"/>
        </w:rPr>
        <w:t xml:space="preserve">deskriptif </w:t>
      </w:r>
      <w:r>
        <w:rPr>
          <w:sz w:val="23"/>
          <w:szCs w:val="23"/>
        </w:rPr>
        <w:t xml:space="preserve">dengan rancangan adalah </w:t>
      </w:r>
      <w:r>
        <w:rPr>
          <w:i/>
          <w:iCs/>
          <w:sz w:val="23"/>
          <w:szCs w:val="23"/>
        </w:rPr>
        <w:t>cross sectional</w:t>
      </w:r>
      <w:r>
        <w:rPr>
          <w:sz w:val="23"/>
          <w:szCs w:val="23"/>
        </w:rPr>
        <w:t xml:space="preserve">. Populasi seluruh ibu hamil yang berada di wilayah kerja Puskesmas swasti saba Kota Lubuklinggau.Selama bulan Mei 2024 sebanyak 61 orang. Sampel diambil secara </w:t>
      </w:r>
      <w:r>
        <w:rPr>
          <w:i/>
          <w:iCs/>
          <w:sz w:val="23"/>
          <w:szCs w:val="23"/>
        </w:rPr>
        <w:t xml:space="preserve">accidental sampling </w:t>
      </w:r>
      <w:r>
        <w:rPr>
          <w:sz w:val="23"/>
          <w:szCs w:val="23"/>
        </w:rPr>
        <w:t xml:space="preserve">diperoleh 53. Pengumpulan data yaitu menggunakan data skunder dan primer. Analisis data dilakukan dengan uji </w:t>
      </w:r>
      <w:r>
        <w:rPr>
          <w:i/>
          <w:iCs/>
          <w:sz w:val="23"/>
          <w:szCs w:val="23"/>
        </w:rPr>
        <w:t xml:space="preserve">Chi-Square </w:t>
      </w:r>
      <w:r>
        <w:rPr>
          <w:sz w:val="23"/>
          <w:szCs w:val="23"/>
        </w:rPr>
        <w:t>(</w:t>
      </w:r>
      <w:r>
        <w:rPr>
          <w:i/>
          <w:iCs/>
          <w:sz w:val="23"/>
          <w:szCs w:val="23"/>
        </w:rPr>
        <w:t>χ</w:t>
      </w:r>
      <w:r>
        <w:rPr>
          <w:i/>
          <w:iCs/>
          <w:sz w:val="16"/>
          <w:szCs w:val="16"/>
        </w:rPr>
        <w:t>2</w:t>
      </w:r>
      <w:r>
        <w:rPr>
          <w:sz w:val="23"/>
          <w:szCs w:val="23"/>
        </w:rPr>
        <w:t xml:space="preserve">) dan Uji </w:t>
      </w:r>
      <w:r>
        <w:rPr>
          <w:i/>
          <w:iCs/>
          <w:sz w:val="23"/>
          <w:szCs w:val="23"/>
        </w:rPr>
        <w:t>Contingency Coefficient (C)</w:t>
      </w:r>
      <w:r>
        <w:rPr>
          <w:sz w:val="23"/>
          <w:szCs w:val="23"/>
        </w:rPr>
        <w:t xml:space="preserve">. </w:t>
      </w:r>
    </w:p>
    <w:p w:rsidR="00B120C8" w:rsidRDefault="00B120C8" w:rsidP="00B120C8">
      <w:pPr>
        <w:pStyle w:val="Default"/>
        <w:rPr>
          <w:sz w:val="23"/>
          <w:szCs w:val="23"/>
        </w:rPr>
      </w:pPr>
      <w:r>
        <w:rPr>
          <w:sz w:val="23"/>
          <w:szCs w:val="23"/>
        </w:rPr>
        <w:t xml:space="preserve">Hasil penelitian didapatkan: Dari 53 sampel terdapat 24.5% orang tidak Puas dengan pelayanan ANC dan 75.5% orang puas dengan pelayanan ANC; 30.2% orang sikap cukup dan 69.8% orang baik; 28.3% orang fasilitas kesehatan tidak lengkap dan 71.7% orang lengkap; terdapat ada hubungan sikap petugas pelayanan dengan kepuasan ibu hamil pada pelayanan ANC dan ada hubungan fasilitas kesehatan dengan kepuasan ibu hamil pada pelayanan ANC. </w:t>
      </w:r>
    </w:p>
    <w:p w:rsidR="00B120C8" w:rsidRDefault="00B120C8" w:rsidP="00B120C8">
      <w:pPr>
        <w:pStyle w:val="Default"/>
        <w:rPr>
          <w:sz w:val="23"/>
          <w:szCs w:val="23"/>
        </w:rPr>
      </w:pPr>
      <w:r>
        <w:rPr>
          <w:sz w:val="23"/>
          <w:szCs w:val="23"/>
        </w:rPr>
        <w:t xml:space="preserve">Diharapkan kepada Puskesmas dapat melengkapi fasilitas kesehatan yang kurang memadai dan meningkatkan pelayanan ANC dengan melakukan pelatihan pelayanan prima kepada petugas kesehatan. </w:t>
      </w:r>
    </w:p>
    <w:p w:rsidR="00B120C8" w:rsidRDefault="00B120C8" w:rsidP="00B120C8">
      <w:pPr>
        <w:pStyle w:val="Default"/>
        <w:rPr>
          <w:sz w:val="23"/>
          <w:szCs w:val="23"/>
        </w:rPr>
      </w:pPr>
      <w:r>
        <w:rPr>
          <w:sz w:val="23"/>
          <w:szCs w:val="23"/>
        </w:rPr>
        <w:t xml:space="preserve">Kata Kunci : </w:t>
      </w:r>
      <w:r>
        <w:rPr>
          <w:i/>
          <w:iCs/>
          <w:sz w:val="23"/>
          <w:szCs w:val="23"/>
        </w:rPr>
        <w:t>Sikap, fasilitas kesehatan, kepuasan pelayanan anc</w:t>
      </w:r>
      <w:r>
        <w:rPr>
          <w:b/>
          <w:bCs/>
          <w:i/>
          <w:iCs/>
          <w:sz w:val="23"/>
          <w:szCs w:val="23"/>
        </w:rPr>
        <w:t xml:space="preserve">. </w:t>
      </w:r>
    </w:p>
    <w:p w:rsidR="00B120C8" w:rsidRDefault="00B120C8" w:rsidP="00B120C8">
      <w:pPr>
        <w:pStyle w:val="Default"/>
        <w:rPr>
          <w:sz w:val="23"/>
          <w:szCs w:val="23"/>
        </w:rPr>
      </w:pPr>
      <w:r>
        <w:rPr>
          <w:sz w:val="23"/>
          <w:szCs w:val="23"/>
        </w:rPr>
        <w:t xml:space="preserve">Keterangan : </w:t>
      </w:r>
    </w:p>
    <w:p w:rsidR="00B120C8" w:rsidRDefault="00B120C8" w:rsidP="00B120C8">
      <w:pPr>
        <w:pStyle w:val="Default"/>
        <w:spacing w:after="30"/>
        <w:rPr>
          <w:sz w:val="23"/>
          <w:szCs w:val="23"/>
        </w:rPr>
      </w:pPr>
      <w:r>
        <w:rPr>
          <w:sz w:val="23"/>
          <w:szCs w:val="23"/>
        </w:rPr>
        <w:t xml:space="preserve">1. Calon Serjana Kebidanan </w:t>
      </w:r>
    </w:p>
    <w:p w:rsidR="00B120C8" w:rsidRDefault="00B120C8" w:rsidP="00B120C8">
      <w:pPr>
        <w:pStyle w:val="Default"/>
        <w:rPr>
          <w:sz w:val="23"/>
          <w:szCs w:val="23"/>
        </w:rPr>
      </w:pPr>
      <w:r>
        <w:rPr>
          <w:i/>
          <w:iCs/>
          <w:sz w:val="23"/>
          <w:szCs w:val="23"/>
        </w:rPr>
        <w:t xml:space="preserve">2. Pembimbing </w:t>
      </w:r>
    </w:p>
    <w:p w:rsidR="00357982" w:rsidRDefault="00B120C8"/>
    <w:sectPr w:rsidR="00357982" w:rsidSect="00B120C8">
      <w:pgSz w:w="11907" w:h="16839" w:code="9"/>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characterSpacingControl w:val="doNotCompress"/>
  <w:compat/>
  <w:rsids>
    <w:rsidRoot w:val="00B120C8"/>
    <w:rsid w:val="00460F8B"/>
    <w:rsid w:val="005C5FDA"/>
    <w:rsid w:val="008E6BF1"/>
    <w:rsid w:val="00B120C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20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2025-03-03T06:04:00Z</dcterms:created>
  <dcterms:modified xsi:type="dcterms:W3CDTF">2025-03-03T06:05:00Z</dcterms:modified>
</cp:coreProperties>
</file>