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96" w:rsidRDefault="00985D96" w:rsidP="00985D9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ABSTRAK</w:t>
      </w:r>
    </w:p>
    <w:p w:rsidR="00985D96" w:rsidRDefault="00985D96" w:rsidP="00985D9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PENGARUH PEMBERIAN KOMPRES HANGAT TERHADAP PENURUNAN NYERI DISMENORE PADA REMAJA PUTRI</w:t>
      </w:r>
    </w:p>
    <w:p w:rsidR="00985D96" w:rsidRDefault="00985D96" w:rsidP="00985D9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 POSYANDU REMAJA DESA TANJUNG SANAI I</w:t>
      </w:r>
    </w:p>
    <w:p w:rsidR="00985D96" w:rsidRDefault="00985D96" w:rsidP="00985D9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REJANG LEBONG TAHUN 2023</w:t>
      </w:r>
    </w:p>
    <w:p w:rsidR="00985D96" w:rsidRDefault="00985D96" w:rsidP="00985D9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Oleh:</w:t>
      </w:r>
    </w:p>
    <w:p w:rsidR="00985D96" w:rsidRDefault="00985D96" w:rsidP="00985D9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Asna Dewi </w:t>
      </w:r>
      <w:r>
        <w:rPr>
          <w:sz w:val="16"/>
          <w:szCs w:val="16"/>
        </w:rPr>
        <w:t>1</w:t>
      </w:r>
      <w:r>
        <w:rPr>
          <w:sz w:val="22"/>
          <w:szCs w:val="22"/>
        </w:rPr>
        <w:t>)</w:t>
      </w:r>
    </w:p>
    <w:p w:rsidR="00985D96" w:rsidRDefault="00985D96" w:rsidP="00985D9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Desi Aulia Umami </w:t>
      </w:r>
      <w:r>
        <w:rPr>
          <w:sz w:val="16"/>
          <w:szCs w:val="16"/>
        </w:rPr>
        <w:t>2</w:t>
      </w:r>
      <w:r>
        <w:rPr>
          <w:sz w:val="22"/>
          <w:szCs w:val="22"/>
        </w:rPr>
        <w:t>)</w:t>
      </w:r>
    </w:p>
    <w:p w:rsidR="00985D96" w:rsidRDefault="00985D96" w:rsidP="00985D9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Syami Yulianti </w:t>
      </w:r>
      <w:r>
        <w:rPr>
          <w:sz w:val="16"/>
          <w:szCs w:val="16"/>
        </w:rPr>
        <w:t>2</w:t>
      </w:r>
      <w:r>
        <w:rPr>
          <w:sz w:val="22"/>
          <w:szCs w:val="22"/>
        </w:rPr>
        <w:t>)</w:t>
      </w:r>
    </w:p>
    <w:p w:rsidR="00985D96" w:rsidRDefault="00985D96" w:rsidP="00985D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Pada remaja putri akan mengalami peningkatan kadar hormon yang menyebabkan pematangan payudara, ovarium, rahim dan vagina serta remaja putri mulai mengalami menstruasi. Menstruasi dimulai antara usia 12-15 tahun dan berlangsung mencapai usia 45-50 tahun, salah satu keluhan yang paling sering dirasakan oleh remaja saat menstruasi yaitu </w:t>
      </w:r>
      <w:r>
        <w:rPr>
          <w:i/>
          <w:iCs/>
          <w:sz w:val="23"/>
          <w:szCs w:val="23"/>
        </w:rPr>
        <w:t xml:space="preserve">dismenore. </w:t>
      </w:r>
      <w:r>
        <w:rPr>
          <w:sz w:val="23"/>
          <w:szCs w:val="23"/>
        </w:rPr>
        <w:t xml:space="preserve">Tujuan penelitian ini untuk mengetahui pengaruh pemberian kompres hangat terhadap penurunan nyeri </w:t>
      </w:r>
      <w:r>
        <w:rPr>
          <w:i/>
          <w:iCs/>
          <w:sz w:val="23"/>
          <w:szCs w:val="23"/>
        </w:rPr>
        <w:t xml:space="preserve">disminorea </w:t>
      </w:r>
      <w:r>
        <w:rPr>
          <w:sz w:val="23"/>
          <w:szCs w:val="23"/>
        </w:rPr>
        <w:t xml:space="preserve">pada remaja putri di Posyandu remaja desa Tanjung Sanai I Rejang Lebong. </w:t>
      </w:r>
    </w:p>
    <w:p w:rsidR="00985D96" w:rsidRDefault="00985D96" w:rsidP="00985D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Penelitian ini menggunakan </w:t>
      </w:r>
      <w:r>
        <w:rPr>
          <w:i/>
          <w:iCs/>
          <w:sz w:val="23"/>
          <w:szCs w:val="23"/>
        </w:rPr>
        <w:t xml:space="preserve">Pra-eksperiment </w:t>
      </w:r>
      <w:r>
        <w:rPr>
          <w:sz w:val="23"/>
          <w:szCs w:val="23"/>
        </w:rPr>
        <w:t xml:space="preserve">dengan rancangan </w:t>
      </w:r>
      <w:r>
        <w:rPr>
          <w:i/>
          <w:iCs/>
          <w:sz w:val="23"/>
          <w:szCs w:val="23"/>
        </w:rPr>
        <w:t>One-Grup Pre- test Post-test Design</w:t>
      </w:r>
      <w:r>
        <w:rPr>
          <w:sz w:val="23"/>
          <w:szCs w:val="23"/>
        </w:rPr>
        <w:t xml:space="preserve">. Jumlah populasi 40 remaja putri dengan sampel yang digunakan sejumlah 24 responden teknik yang digunakan adalah </w:t>
      </w:r>
      <w:r>
        <w:rPr>
          <w:i/>
          <w:iCs/>
          <w:sz w:val="23"/>
          <w:szCs w:val="23"/>
        </w:rPr>
        <w:t xml:space="preserve">Purposive Sampling. </w:t>
      </w:r>
      <w:r>
        <w:rPr>
          <w:sz w:val="23"/>
          <w:szCs w:val="23"/>
        </w:rPr>
        <w:t xml:space="preserve">Variabel independen adalah kompres hangat dan variabel dependen adalah penurunan nyeri </w:t>
      </w:r>
      <w:r>
        <w:rPr>
          <w:i/>
          <w:iCs/>
          <w:sz w:val="23"/>
          <w:szCs w:val="23"/>
        </w:rPr>
        <w:t xml:space="preserve">disminorea </w:t>
      </w:r>
      <w:r>
        <w:rPr>
          <w:sz w:val="23"/>
          <w:szCs w:val="23"/>
        </w:rPr>
        <w:t xml:space="preserve">pada pada remaja putri. Pengumpulan data menggunakan lembar kuesioner dan uji statistik wilcoxon dengan α=0,05. </w:t>
      </w:r>
    </w:p>
    <w:p w:rsidR="00985D96" w:rsidRDefault="00985D96" w:rsidP="00985D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Hasil penelitian diketahui bahwa skala nyeri </w:t>
      </w:r>
      <w:r>
        <w:rPr>
          <w:i/>
          <w:iCs/>
          <w:sz w:val="23"/>
          <w:szCs w:val="23"/>
        </w:rPr>
        <w:t xml:space="preserve">disminorea </w:t>
      </w:r>
      <w:r>
        <w:rPr>
          <w:sz w:val="23"/>
          <w:szCs w:val="23"/>
        </w:rPr>
        <w:t xml:space="preserve">sebelum dilakukan kompres hangat berada pada skala nyeri sedang yaitu 13 responden (54,2%). Dan setelah dilakukan kompres air hangat didapatkan skala nyeri 0 (tidak nyeri) yaitu 12 responden (50,0%). Hasil p value 0,000 (&lt;0,05), sehingga Ha diterima. Ada pengaruh pemberian kompres hangat terhadap penurunan nyeri dismenore pada remaja putri di Posyandu remaja Desa Sanai I Rejang Lebong. </w:t>
      </w:r>
    </w:p>
    <w:p w:rsidR="00985D96" w:rsidRDefault="00985D96" w:rsidP="00985D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Salah satu cara yang bisa dilakukan untuk mengatasi </w:t>
      </w:r>
      <w:r>
        <w:rPr>
          <w:i/>
          <w:iCs/>
          <w:sz w:val="23"/>
          <w:szCs w:val="23"/>
        </w:rPr>
        <w:t xml:space="preserve">disminorea </w:t>
      </w:r>
      <w:r>
        <w:rPr>
          <w:sz w:val="23"/>
          <w:szCs w:val="23"/>
        </w:rPr>
        <w:t xml:space="preserve">yaitu dengan melakukan kompres hangat, yang dilakukan untuk memenuhi kebutuhan rasa nyaman, mengurangi rasa nyeri, dan memberikan rasa hangat pada daerah abdomen (perut). </w:t>
      </w:r>
    </w:p>
    <w:p w:rsidR="00985D96" w:rsidRDefault="00985D96" w:rsidP="00985D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Kata kunci : </w:t>
      </w:r>
      <w:r>
        <w:rPr>
          <w:b/>
          <w:bCs/>
          <w:sz w:val="22"/>
          <w:szCs w:val="22"/>
        </w:rPr>
        <w:t>Kompres Hangat, Dismenore, Remaja Putri</w:t>
      </w:r>
      <w:r>
        <w:rPr>
          <w:sz w:val="22"/>
          <w:szCs w:val="22"/>
        </w:rPr>
        <w:t xml:space="preserve">. </w:t>
      </w:r>
    </w:p>
    <w:p w:rsidR="00985D96" w:rsidRDefault="00985D96" w:rsidP="00985D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Keterangan : 1. Calon Sarjana Kebidanan </w:t>
      </w:r>
    </w:p>
    <w:p w:rsidR="00357982" w:rsidRDefault="00985D96" w:rsidP="00985D96">
      <w:r>
        <w:t>2. Pembimbing</w:t>
      </w:r>
    </w:p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85D96"/>
    <w:rsid w:val="00460F8B"/>
    <w:rsid w:val="005C5FDA"/>
    <w:rsid w:val="008E6BF1"/>
    <w:rsid w:val="0098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5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2025-03-03T04:10:00Z</dcterms:created>
  <dcterms:modified xsi:type="dcterms:W3CDTF">2025-03-03T04:10:00Z</dcterms:modified>
</cp:coreProperties>
</file>